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lang w:val="en"/>
        </w:rPr>
        <w:t>《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先进制造业重点培育关键零部件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配套生产企业清单</w:t>
      </w:r>
      <w:r>
        <w:rPr>
          <w:rFonts w:ascii="Times New Roman" w:hAnsi="Times New Roman" w:eastAsia="方正小标宋简体"/>
          <w:color w:val="000000"/>
          <w:sz w:val="44"/>
          <w:szCs w:val="44"/>
          <w:lang w:val="en"/>
        </w:rPr>
        <w:t>》</w:t>
      </w:r>
    </w:p>
    <w:p>
      <w:pPr>
        <w:spacing w:line="300" w:lineRule="exact"/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</w:p>
    <w:tbl>
      <w:tblPr>
        <w:tblStyle w:val="2"/>
        <w:tblW w:w="93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38"/>
        <w:gridCol w:w="4497"/>
        <w:gridCol w:w="2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企业所在市州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主要应用产业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万鑫精工(湖南)股份有限公司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湖南菲尔斯特传感器有限公司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长沙迈科轴承有限公司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长沙立诚机械有限公司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湖南精优智能科技有限公司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湖南鼎达机械制造有限公司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长沙丰正机械设备有限公司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长沙瑞捷机械科技股份有限公司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长沙孟德机械科技有限公司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湖南万隆智能科技有限公司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长沙科美机械制造有限公司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长沙天赋机械设备有限公司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长沙吉特机械有限公司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-11"/>
                <w:sz w:val="28"/>
                <w:szCs w:val="28"/>
              </w:rPr>
              <w:t>湖南红太东方机电装备股份有限公司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湖南卡尔特新材料股份有限公司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长沙方圆回转支承有限公司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长沙黑金刚实业有限公司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湖南天旺机械设备有限公司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长沙市云川机械有限公司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长沙润达智能装备有限公司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湖南天一制造技术有限公司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长沙海川自动化设备有限公司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金杯电工股份有限公司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湖南力达工程机械制造有限公司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湖南道依茨动力有限公司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湖南启泰传感科技有限公司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工程机械、汽车制造、航空航天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长沙盛泓机械有限公司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株洲齿轮有限责任公司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湖南中车尚驱电气有限公司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湘潭高工液压有限公司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湖南开启时代科技股份有限公司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湘潭永达机械制造股份有限公司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-11"/>
                <w:sz w:val="28"/>
                <w:szCs w:val="28"/>
              </w:rPr>
              <w:t>中冶京诚（湘潭）重工设备有限公司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湘潭华进重装有限公司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湘潭华联电机有限公司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工程机械、汽车制造、电力装备、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湖南华菱线缆股份有限公司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工程机械、电力装备、轨道交通、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湖南沃森电气科技有限公司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工程机械、电力装备、汽车制造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衡阳市朝阳重机有限公司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湖南金裕环保科技有限公司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湖南高致精工机械有限公司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金杯电工衡阳电缆有限公司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衡阳市振洋汽车配件有限公司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工程机械、轨道交通、汽车制造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湖南省晨晟机械制造有限公司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湖南仁丰机械制造有限公司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武冈市永锐电子科技有限公司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工程机械、汽车制造、轨道交通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湖南大科激光有限公司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工程机械、汽车制造、电力装备、轨道交通、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常德瑞齐隆科技发展有限公司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中联恒通机械有限公司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常德荣程机械有限公司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常德永盛液压机械有限公司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临澧金华天机械制造有限公司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湖南蓝鹰工程机械有限公司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湖南三一中阳机械有限公司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湖南德雄机械制造有限公司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益阳振宇智能机器有限公司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益阳恒富机械有限公司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湖南屹林材料技术有限公司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湖南橡塑密封件厂有限公司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工程机械、汽车制造、电力装备、轨道交通、航空航天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永州市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湖南烈岩科技有限公司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冷水江天宝实业有限公司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娄底光华机械设备制造有限公司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湖南娄底雅特液压机械有限公司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娄底市中厚机械制造有限公司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涟源金鑫科技有限公司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湖南众盛机械设备有限公司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湖南凌翔磁浮科技有限责任公司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株洲春华实业有限责任公司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湖南智融科技有限公司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株洲九方装备驱动技术有限公司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湖南联诚电气科技有限公司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株洲联诚集团减振器有限责任公司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株洲嘉成科技发展股份有限公司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-11"/>
                <w:sz w:val="28"/>
                <w:szCs w:val="28"/>
              </w:rPr>
              <w:t>株洲太昌电子信息技术股份有限公司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株洲瑞唯减振装备有限公司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株洲华信精密工业股份有限公司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轨道交通、工程机械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株洲兆源机电科技有限公司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轨道交通、电力装备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湖南众连线束股份有限公司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益阳紫荆福利铸业有限公司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湖南易通星桥汽车零部件有限公司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长沙弗迪电池有限公司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湖南中科星城石墨有限公司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长沙永昌车辆零部件有限公司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湖南海博智控科技有限公司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长沙戴湘汽配科技有限公司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湖南永盛新材料股份有限公司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湖南旗滨电子玻璃股份有限公司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株洲麦格米特电气有限责任公司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汽车制造、工程机械、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轨道交通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湖南机油泵股份有限公司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汽车制造、工程机械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南岳电控（衡阳）工业技术股份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汽车制造、工程机械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湖南金凯循环科技有限公司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邵阳兴达精密机械制造有限公司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岳阳市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湖南荣泰新材料科技有限公司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中材锂膜（常德）有限公司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伟源科技有限公司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湖南文昌新材科技股份有限公司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娄底市安地亚斯电子陶瓷有限公司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娄底市利通磁电科技有限公司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汽车制造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湘能楚天电力科技有限公司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威胜信息技术股份有限公司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湖南阳光电力科技有限公司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湖南省湘电试研技术有限公司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湖南崇德科技股份有限公司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湖南德意电气有限公司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湘潭市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湖南创一智能科技有限公司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湖南恒岳重钢钢结构工程有限公司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特变电工湖南电气有限公司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衡阳市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特变电工云集电气有限公司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邵阳市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湖南京能新能源科技有限公司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常德市</w:t>
            </w:r>
          </w:p>
        </w:tc>
        <w:tc>
          <w:tcPr>
            <w:tcW w:w="4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常德国力变压器有限公司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华翔翔能科技股份有限公司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益阳市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湖南福德电气有限公司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电力装备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湖南兆恒材料科技有限公司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利勃海尔中航起航空（长沙）有限责任公司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长沙湘计海盾科技有限公司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长沙鑫航机轮刹车有限公司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湖南兴天电子科技股份有限公司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湖南博云新材料股份有限公司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长沙市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湖南斯北图科技有限公司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株洲市</w:t>
            </w:r>
          </w:p>
        </w:tc>
        <w:tc>
          <w:tcPr>
            <w:tcW w:w="4497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中航动力株洲航空零部件制造有限公司</w:t>
            </w:r>
          </w:p>
        </w:tc>
        <w:tc>
          <w:tcPr>
            <w:tcW w:w="2770" w:type="dxa"/>
            <w:shd w:val="solid" w:color="FFFFFF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航空航天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2023-06-06T08:57:08Z</dcterms:created>
  <dc:creator>Administrator.SY-20171021LMAE</dc:creator>
  <cp:lastModifiedBy>系统管理员</cp:lastModifiedBy>
  <dcterms:modified xsi:type="dcterms:W3CDTF">2023-06-06T08:57:15Z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C0FB91DBDEF24D9696EA6C8C7E9D39E6</vt:lpwstr>
  </property>
</Properties>
</file>